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DAF1" w14:textId="77777777" w:rsidR="00CB730B" w:rsidRDefault="00CB730B"/>
    <w:p w14:paraId="5E9589EE" w14:textId="77777777" w:rsidR="0000761A" w:rsidRPr="0000761A" w:rsidRDefault="0000761A" w:rsidP="0000761A">
      <w:pPr>
        <w:rPr>
          <w:b/>
          <w:bCs/>
        </w:rPr>
      </w:pPr>
      <w:r w:rsidRPr="0000761A">
        <w:rPr>
          <w:b/>
          <w:bCs/>
        </w:rPr>
        <w:t>6 APRIL 2026. - Koninklijk besluit tot wijziging van artikel 2 van de bijlage bij het koninklijk besluit van 14 september 1984 tot vaststelling van de nomenclatuur van de geneeskundige verstrekkingen inzake verplichte verzekering voor geneeskundige verzorging en uitkeringen</w:t>
      </w:r>
    </w:p>
    <w:p w14:paraId="29D956A4" w14:textId="0FEBD5D3" w:rsidR="0000761A" w:rsidRPr="0000761A" w:rsidRDefault="0000761A" w:rsidP="0000761A">
      <w:r w:rsidRPr="0000761A">
        <w:br/>
        <w:t>Artikel 1. In artikel 2 van de bijlage bij het koninklijk besluit van 14 september 1984 tot vaststelling van de nomenclatuur van de geneeskundige verstrekkingen inzake verplichte verzekering voor geneeskundige verzorging en uitkeringen, laatstelijk gewijzigd bij het koninklijk besluit van 23 januari 2026, worden de volgende wijzigingen aangebracht:</w:t>
      </w:r>
      <w:r w:rsidRPr="0000761A">
        <w:br/>
        <w:t>1° in de zesde toepassingsregel volgend op de verstrekking 102771 wordt na het rangnummer "103434" het rangnummer "106610" toegevoegd;</w:t>
      </w:r>
      <w:r w:rsidRPr="0000761A">
        <w:br/>
        <w:t xml:space="preserve">2° in de omschrijvingen van de verstrekkingen 106610, 106691, 106632, 106654, 106676, 106713, 106735 en 106750 worden de woorden "woonzorgcentrum of rusthuis" telkens vervangen door de woorden "woonzorgcentrum (WZC), een maison de </w:t>
      </w:r>
      <w:proofErr w:type="spellStart"/>
      <w:r w:rsidRPr="0000761A">
        <w:t>repos</w:t>
      </w:r>
      <w:proofErr w:type="spellEnd"/>
      <w:r w:rsidRPr="0000761A">
        <w:t xml:space="preserve"> (MRPA), een maison de </w:t>
      </w:r>
      <w:proofErr w:type="spellStart"/>
      <w:r w:rsidRPr="0000761A">
        <w:t>repos</w:t>
      </w:r>
      <w:proofErr w:type="spellEnd"/>
      <w:r w:rsidRPr="0000761A">
        <w:t xml:space="preserve"> et de </w:t>
      </w:r>
      <w:proofErr w:type="spellStart"/>
      <w:r w:rsidRPr="0000761A">
        <w:t>soins</w:t>
      </w:r>
      <w:proofErr w:type="spellEnd"/>
      <w:r w:rsidRPr="0000761A">
        <w:t xml:space="preserve"> (MRS) of een </w:t>
      </w:r>
      <w:proofErr w:type="spellStart"/>
      <w:r w:rsidRPr="0000761A">
        <w:t>Wohn</w:t>
      </w:r>
      <w:proofErr w:type="spellEnd"/>
      <w:r w:rsidRPr="0000761A">
        <w:t xml:space="preserve">- </w:t>
      </w:r>
      <w:proofErr w:type="spellStart"/>
      <w:r w:rsidRPr="0000761A">
        <w:t>und</w:t>
      </w:r>
      <w:proofErr w:type="spellEnd"/>
      <w:r w:rsidRPr="0000761A">
        <w:t xml:space="preserve"> </w:t>
      </w:r>
      <w:proofErr w:type="spellStart"/>
      <w:r w:rsidRPr="0000761A">
        <w:t>Pflegezentrum</w:t>
      </w:r>
      <w:proofErr w:type="spellEnd"/>
      <w:r w:rsidRPr="0000761A">
        <w:t xml:space="preserve"> </w:t>
      </w:r>
      <w:proofErr w:type="spellStart"/>
      <w:r w:rsidRPr="0000761A">
        <w:t>für</w:t>
      </w:r>
      <w:proofErr w:type="spellEnd"/>
      <w:r w:rsidRPr="0000761A">
        <w:t xml:space="preserve"> Senioren (WPZS)";</w:t>
      </w:r>
      <w:r w:rsidRPr="0000761A">
        <w:br/>
        <w:t>3° in de vijfde toepassingsregel volgend op de verstrekking 106750 worden de volgende wijzigingen aangebracht:</w:t>
      </w:r>
      <w:r w:rsidRPr="0000761A">
        <w:br/>
        <w:t xml:space="preserve">a) de woorden "woonzorgcentrum of rusthuis" worden vervangen door de woorden "woonzorgcentrum (WZC), maison de </w:t>
      </w:r>
      <w:proofErr w:type="spellStart"/>
      <w:r w:rsidRPr="0000761A">
        <w:t>repos</w:t>
      </w:r>
      <w:proofErr w:type="spellEnd"/>
      <w:r w:rsidRPr="0000761A">
        <w:t xml:space="preserve"> (MRPA), maison de </w:t>
      </w:r>
      <w:proofErr w:type="spellStart"/>
      <w:r w:rsidRPr="0000761A">
        <w:t>repos</w:t>
      </w:r>
      <w:proofErr w:type="spellEnd"/>
      <w:r w:rsidRPr="0000761A">
        <w:t xml:space="preserve"> et de </w:t>
      </w:r>
      <w:proofErr w:type="spellStart"/>
      <w:r w:rsidRPr="0000761A">
        <w:t>soins</w:t>
      </w:r>
      <w:proofErr w:type="spellEnd"/>
      <w:r w:rsidRPr="0000761A">
        <w:t xml:space="preserve"> (MRS) en </w:t>
      </w:r>
      <w:proofErr w:type="spellStart"/>
      <w:r w:rsidRPr="0000761A">
        <w:t>Wohn</w:t>
      </w:r>
      <w:proofErr w:type="spellEnd"/>
      <w:r w:rsidRPr="0000761A">
        <w:t xml:space="preserve">- </w:t>
      </w:r>
      <w:proofErr w:type="spellStart"/>
      <w:r w:rsidRPr="0000761A">
        <w:t>und</w:t>
      </w:r>
      <w:proofErr w:type="spellEnd"/>
      <w:r w:rsidRPr="0000761A">
        <w:t xml:space="preserve"> </w:t>
      </w:r>
      <w:proofErr w:type="spellStart"/>
      <w:r w:rsidRPr="0000761A">
        <w:t>Pflegezentrum</w:t>
      </w:r>
      <w:proofErr w:type="spellEnd"/>
      <w:r w:rsidRPr="0000761A">
        <w:t xml:space="preserve"> </w:t>
      </w:r>
      <w:proofErr w:type="spellStart"/>
      <w:r w:rsidRPr="0000761A">
        <w:t>für</w:t>
      </w:r>
      <w:proofErr w:type="spellEnd"/>
      <w:r w:rsidRPr="0000761A">
        <w:t xml:space="preserve"> Senioren (WPZS)";</w:t>
      </w:r>
      <w:r w:rsidRPr="0000761A">
        <w:br/>
        <w:t>b) na de woorden "artikel 334, 2°, a)" worden de woorden " en b)" toegevoegd;</w:t>
      </w:r>
      <w:r w:rsidRPr="0000761A">
        <w:br/>
        <w:t xml:space="preserve">4° in de omschrijvingen van de verstrekkingen 106772, 106794, 106816, 106971 en 106993 worden de woorden "woonzorgcentrum of rusthuis (maison de </w:t>
      </w:r>
      <w:proofErr w:type="spellStart"/>
      <w:r w:rsidRPr="0000761A">
        <w:t>repos</w:t>
      </w:r>
      <w:proofErr w:type="spellEnd"/>
      <w:r w:rsidRPr="0000761A">
        <w:t xml:space="preserve">, maison de </w:t>
      </w:r>
      <w:proofErr w:type="spellStart"/>
      <w:r w:rsidRPr="0000761A">
        <w:t>repos</w:t>
      </w:r>
      <w:proofErr w:type="spellEnd"/>
      <w:r w:rsidRPr="0000761A">
        <w:t xml:space="preserve"> et de </w:t>
      </w:r>
      <w:proofErr w:type="spellStart"/>
      <w:r w:rsidRPr="0000761A">
        <w:t>soins</w:t>
      </w:r>
      <w:proofErr w:type="spellEnd"/>
      <w:r w:rsidRPr="0000761A">
        <w:t xml:space="preserve">)" telkens vervangen door de woorden "woonzorgcentrum (WZC), een maison de </w:t>
      </w:r>
      <w:proofErr w:type="spellStart"/>
      <w:r w:rsidRPr="0000761A">
        <w:t>repos</w:t>
      </w:r>
      <w:proofErr w:type="spellEnd"/>
      <w:r w:rsidRPr="0000761A">
        <w:t xml:space="preserve"> (MRPA), een maison de </w:t>
      </w:r>
      <w:proofErr w:type="spellStart"/>
      <w:r w:rsidRPr="0000761A">
        <w:t>repos</w:t>
      </w:r>
      <w:proofErr w:type="spellEnd"/>
      <w:r w:rsidRPr="0000761A">
        <w:t xml:space="preserve"> et de </w:t>
      </w:r>
      <w:proofErr w:type="spellStart"/>
      <w:r w:rsidRPr="0000761A">
        <w:t>soins</w:t>
      </w:r>
      <w:proofErr w:type="spellEnd"/>
      <w:r w:rsidRPr="0000761A">
        <w:t xml:space="preserve"> (MRS) of een </w:t>
      </w:r>
      <w:proofErr w:type="spellStart"/>
      <w:r w:rsidRPr="0000761A">
        <w:t>Wohn</w:t>
      </w:r>
      <w:proofErr w:type="spellEnd"/>
      <w:r w:rsidRPr="0000761A">
        <w:t xml:space="preserve">- </w:t>
      </w:r>
      <w:proofErr w:type="spellStart"/>
      <w:r w:rsidRPr="0000761A">
        <w:t>und</w:t>
      </w:r>
      <w:proofErr w:type="spellEnd"/>
      <w:r w:rsidRPr="0000761A">
        <w:t xml:space="preserve"> </w:t>
      </w:r>
      <w:proofErr w:type="spellStart"/>
      <w:r w:rsidRPr="0000761A">
        <w:t>Pflegezentrum</w:t>
      </w:r>
      <w:proofErr w:type="spellEnd"/>
      <w:r w:rsidRPr="0000761A">
        <w:t xml:space="preserve"> </w:t>
      </w:r>
      <w:proofErr w:type="spellStart"/>
      <w:r w:rsidRPr="0000761A">
        <w:t>für</w:t>
      </w:r>
      <w:proofErr w:type="spellEnd"/>
      <w:r w:rsidRPr="0000761A">
        <w:t xml:space="preserve"> Senioren (WPZS)";</w:t>
      </w:r>
      <w:r w:rsidRPr="0000761A">
        <w:br/>
        <w:t>5° in de eerste toepassingsregel volgend op de verstrekking 106993 worden de volgende wijzigingen aangebracht:</w:t>
      </w:r>
      <w:r w:rsidRPr="0000761A">
        <w:br/>
        <w:t xml:space="preserve">a) de woorden "woonzorgcentrum of rusthuis" worden vervangen door de woorden "woonzorgcentrum (WZC), maison de </w:t>
      </w:r>
      <w:proofErr w:type="spellStart"/>
      <w:r w:rsidRPr="0000761A">
        <w:t>repos</w:t>
      </w:r>
      <w:proofErr w:type="spellEnd"/>
      <w:r w:rsidRPr="0000761A">
        <w:t xml:space="preserve"> (MRPA), maison de </w:t>
      </w:r>
      <w:proofErr w:type="spellStart"/>
      <w:r w:rsidRPr="0000761A">
        <w:t>repos</w:t>
      </w:r>
      <w:proofErr w:type="spellEnd"/>
      <w:r w:rsidRPr="0000761A">
        <w:t xml:space="preserve"> et de </w:t>
      </w:r>
      <w:proofErr w:type="spellStart"/>
      <w:r w:rsidRPr="0000761A">
        <w:t>soins</w:t>
      </w:r>
      <w:proofErr w:type="spellEnd"/>
      <w:r w:rsidRPr="0000761A">
        <w:t xml:space="preserve"> (MRS) en </w:t>
      </w:r>
      <w:proofErr w:type="spellStart"/>
      <w:r w:rsidRPr="0000761A">
        <w:t>Wohn</w:t>
      </w:r>
      <w:proofErr w:type="spellEnd"/>
      <w:r w:rsidRPr="0000761A">
        <w:t xml:space="preserve">- </w:t>
      </w:r>
      <w:proofErr w:type="spellStart"/>
      <w:r w:rsidRPr="0000761A">
        <w:t>und</w:t>
      </w:r>
      <w:proofErr w:type="spellEnd"/>
      <w:r w:rsidRPr="0000761A">
        <w:t xml:space="preserve"> </w:t>
      </w:r>
      <w:proofErr w:type="spellStart"/>
      <w:r w:rsidRPr="0000761A">
        <w:t>Pflegezentrum</w:t>
      </w:r>
      <w:proofErr w:type="spellEnd"/>
      <w:r w:rsidRPr="0000761A">
        <w:t xml:space="preserve"> </w:t>
      </w:r>
      <w:proofErr w:type="spellStart"/>
      <w:r w:rsidRPr="0000761A">
        <w:t>für</w:t>
      </w:r>
      <w:proofErr w:type="spellEnd"/>
      <w:r w:rsidRPr="0000761A">
        <w:t xml:space="preserve"> Senioren (WPZS)";</w:t>
      </w:r>
      <w:r w:rsidRPr="0000761A">
        <w:br/>
        <w:t>b) na de woorden "artikel 334, 2°, a)" worden de woorden " en b)" toegevoegd;</w:t>
      </w:r>
      <w:r w:rsidRPr="0000761A">
        <w:br/>
        <w:t xml:space="preserve">6° in de bepaling onder F., 5., worden de woorden "woonzorgcentrum of rusthuis" vervangen door de woorden "woonzorgcentrum (WZC), een maison de </w:t>
      </w:r>
      <w:proofErr w:type="spellStart"/>
      <w:r w:rsidRPr="0000761A">
        <w:t>repos</w:t>
      </w:r>
      <w:proofErr w:type="spellEnd"/>
      <w:r w:rsidRPr="0000761A">
        <w:t xml:space="preserve"> (MRPA), een maison de </w:t>
      </w:r>
      <w:proofErr w:type="spellStart"/>
      <w:r w:rsidRPr="0000761A">
        <w:t>repos</w:t>
      </w:r>
      <w:proofErr w:type="spellEnd"/>
      <w:r w:rsidRPr="0000761A">
        <w:t xml:space="preserve"> et de </w:t>
      </w:r>
      <w:proofErr w:type="spellStart"/>
      <w:r w:rsidRPr="0000761A">
        <w:t>soins</w:t>
      </w:r>
      <w:proofErr w:type="spellEnd"/>
      <w:r w:rsidRPr="0000761A">
        <w:t xml:space="preserve"> (MRS) of een </w:t>
      </w:r>
      <w:proofErr w:type="spellStart"/>
      <w:r w:rsidRPr="0000761A">
        <w:t>Wohn</w:t>
      </w:r>
      <w:proofErr w:type="spellEnd"/>
      <w:r w:rsidRPr="0000761A">
        <w:t xml:space="preserve">- </w:t>
      </w:r>
      <w:proofErr w:type="spellStart"/>
      <w:r w:rsidRPr="0000761A">
        <w:t>und</w:t>
      </w:r>
      <w:proofErr w:type="spellEnd"/>
      <w:r w:rsidRPr="0000761A">
        <w:t xml:space="preserve"> </w:t>
      </w:r>
      <w:proofErr w:type="spellStart"/>
      <w:r w:rsidRPr="0000761A">
        <w:t>Pflegezentrum</w:t>
      </w:r>
      <w:proofErr w:type="spellEnd"/>
      <w:r w:rsidRPr="0000761A">
        <w:t xml:space="preserve"> </w:t>
      </w:r>
      <w:proofErr w:type="spellStart"/>
      <w:r w:rsidRPr="0000761A">
        <w:t>für</w:t>
      </w:r>
      <w:proofErr w:type="spellEnd"/>
      <w:r w:rsidRPr="0000761A">
        <w:t xml:space="preserve"> Senioren (WZPS)".</w:t>
      </w:r>
      <w:r w:rsidRPr="0000761A">
        <w:br/>
      </w:r>
      <w:r w:rsidRPr="0000761A">
        <w:br/>
        <w:t>Art. 2. Dit besluit heeft uitwerking met ingang van 1 juni 2024.</w:t>
      </w:r>
      <w:r w:rsidRPr="0000761A">
        <w:br/>
      </w:r>
      <w:r w:rsidRPr="0000761A">
        <w:br/>
        <w:t>Art. 3. De minister bevoegd voor Sociale Zaken is belast met de uitvoering van dit besluit.</w:t>
      </w:r>
    </w:p>
    <w:p w14:paraId="060FA3DD" w14:textId="77777777" w:rsidR="0000761A" w:rsidRDefault="0000761A"/>
    <w:p w14:paraId="164FA453" w14:textId="77777777" w:rsidR="0000761A" w:rsidRDefault="0000761A"/>
    <w:p w14:paraId="3BC8B6BF" w14:textId="77777777" w:rsidR="0000761A" w:rsidRPr="0000761A" w:rsidRDefault="0000761A" w:rsidP="0000761A">
      <w:pPr>
        <w:rPr>
          <w:b/>
          <w:bCs/>
        </w:rPr>
      </w:pPr>
      <w:r w:rsidRPr="0000761A">
        <w:rPr>
          <w:b/>
          <w:bCs/>
        </w:rPr>
        <w:t>6 APRIL 2026. - Koninklijk besluit tot wijziging van het koninklijk besluit van 23 maart 1982 tot vaststelling van het persoonlijk aandeel van de rechthebbenden of van de tegemoetkoming van de verzekering voor geneeskundige verzorging in het honorarium voor bepaalde verstrekkingen</w:t>
      </w:r>
    </w:p>
    <w:p w14:paraId="1E1795CE" w14:textId="5EC60E45" w:rsidR="0000761A" w:rsidRPr="0000761A" w:rsidRDefault="0000761A" w:rsidP="0000761A">
      <w:r w:rsidRPr="0000761A">
        <w:lastRenderedPageBreak/>
        <w:br/>
        <w:t>Artikel 1. In artikel 3 van het koninklijk besluit van 23 maart 1982 tot vaststelling van het persoonlijk aandeel van de rechthebbenden of van de tegemoetkoming van de verzekering voor geneeskundige verzorging in het honorarium voor bepaalde verstrekkingen, laatstelijk gewijzigd bij het koninklijk besluit van 28 maart 2024, worden de volgende wijzigingen aangebracht:</w:t>
      </w:r>
      <w:r w:rsidRPr="0000761A">
        <w:br/>
        <w:t>1° in het eerste lid, 2°, worden de woorden ", 103434, 103913, 104112, 106610 en 106691" vervangen door de woorden " en 103434";</w:t>
      </w:r>
      <w:r w:rsidRPr="0000761A">
        <w:br/>
        <w:t>2° het zevende lid wordt opgeheven.</w:t>
      </w:r>
      <w:r w:rsidRPr="0000761A">
        <w:br/>
      </w:r>
      <w:r w:rsidRPr="0000761A">
        <w:br/>
        <w:t>Art. 2. Artikel 4ter van hetzelfde koninklijk besluit, laatstelijk gewijzigd bij het koninklijk besluit van 28 maart 2024, wordt vervangen als volgt:</w:t>
      </w:r>
      <w:r w:rsidRPr="0000761A">
        <w:br/>
        <w:t>"Art. 4ter</w:t>
      </w:r>
      <w:r w:rsidRPr="0000761A">
        <w:br/>
        <w:t xml:space="preserve">Voor de rechthebbende die geniet van de verhoogde tegemoetkoming, bedoeld in artikel 37, §§ 1 en 19, van de voornoemde wet, gecoördineerd op 14 juli 1994, wordt het persoonlijk aandeel voor de verstrekkingen 103132, 103412, 103434, 104215, 104230, 104252, 104296, 104311 en 104333, bedoeld in artikel 2, § 2, beperkt tot 75 pct. van de bedragen die zijn vastgesteld op basis van de vermelde bepalingen, indien ze verricht zijn door een </w:t>
      </w:r>
      <w:proofErr w:type="spellStart"/>
      <w:r w:rsidRPr="0000761A">
        <w:t>stagedoende</w:t>
      </w:r>
      <w:proofErr w:type="spellEnd"/>
      <w:r w:rsidRPr="0000761A">
        <w:t xml:space="preserve"> arts onder de voorwaarden die zijn bedoeld in artikel 1, § 4ter, 2, derde lid, van de bijlage bij het voormeld koninklijk besluit van 14 september 1984.".</w:t>
      </w:r>
      <w:r w:rsidRPr="0000761A">
        <w:br/>
      </w:r>
      <w:r w:rsidRPr="0000761A">
        <w:br/>
        <w:t xml:space="preserve">Art. 3. In artikel 10, zesde lid, van hetzelfde koninklijk besluit, ingevoegd bij het koninklijk besluit van 21 april 2024, worden de woorden "woonzorgcentrum of rusthuis" vervangen door de woorden "woonzorgcentrum (WZC), een maison de </w:t>
      </w:r>
      <w:proofErr w:type="spellStart"/>
      <w:r w:rsidRPr="0000761A">
        <w:t>repos</w:t>
      </w:r>
      <w:proofErr w:type="spellEnd"/>
      <w:r w:rsidRPr="0000761A">
        <w:t xml:space="preserve"> (MRPA), een maison de </w:t>
      </w:r>
      <w:proofErr w:type="spellStart"/>
      <w:r w:rsidRPr="0000761A">
        <w:t>repos</w:t>
      </w:r>
      <w:proofErr w:type="spellEnd"/>
      <w:r w:rsidRPr="0000761A">
        <w:t xml:space="preserve"> et de </w:t>
      </w:r>
      <w:proofErr w:type="spellStart"/>
      <w:r w:rsidRPr="0000761A">
        <w:t>soins</w:t>
      </w:r>
      <w:proofErr w:type="spellEnd"/>
      <w:r w:rsidRPr="0000761A">
        <w:t xml:space="preserve"> (MRS) of een </w:t>
      </w:r>
      <w:proofErr w:type="spellStart"/>
      <w:r w:rsidRPr="0000761A">
        <w:t>Wohn</w:t>
      </w:r>
      <w:proofErr w:type="spellEnd"/>
      <w:r w:rsidRPr="0000761A">
        <w:t xml:space="preserve">- </w:t>
      </w:r>
      <w:proofErr w:type="spellStart"/>
      <w:r w:rsidRPr="0000761A">
        <w:t>und</w:t>
      </w:r>
      <w:proofErr w:type="spellEnd"/>
      <w:r w:rsidRPr="0000761A">
        <w:t xml:space="preserve"> </w:t>
      </w:r>
      <w:proofErr w:type="spellStart"/>
      <w:r w:rsidRPr="0000761A">
        <w:t>Pflegezentrum</w:t>
      </w:r>
      <w:proofErr w:type="spellEnd"/>
      <w:r w:rsidRPr="0000761A">
        <w:t xml:space="preserve"> </w:t>
      </w:r>
      <w:proofErr w:type="spellStart"/>
      <w:r w:rsidRPr="0000761A">
        <w:t>für</w:t>
      </w:r>
      <w:proofErr w:type="spellEnd"/>
      <w:r w:rsidRPr="0000761A">
        <w:t xml:space="preserve"> Senioren (WPZS)".</w:t>
      </w:r>
      <w:r w:rsidRPr="0000761A">
        <w:br/>
      </w:r>
      <w:r w:rsidRPr="0000761A">
        <w:br/>
        <w:t>Art. 4. Dit besluit heeft uitwerking met ingang van 1 juni 2024.</w:t>
      </w:r>
      <w:r w:rsidRPr="0000761A">
        <w:br/>
      </w:r>
      <w:r w:rsidRPr="0000761A">
        <w:br/>
        <w:t>Art. 5. De minister bevoegd voor Sociale Zaken is belast met de uitvoering van dit besluit.</w:t>
      </w:r>
    </w:p>
    <w:p w14:paraId="5F3EDD2E" w14:textId="77777777" w:rsidR="0000761A" w:rsidRDefault="0000761A"/>
    <w:p w14:paraId="74CCD4F8" w14:textId="77777777" w:rsidR="0000761A" w:rsidRDefault="0000761A"/>
    <w:p w14:paraId="143982DA" w14:textId="77777777" w:rsidR="0000761A" w:rsidRPr="0000761A" w:rsidRDefault="0000761A" w:rsidP="0000761A">
      <w:pPr>
        <w:rPr>
          <w:b/>
          <w:bCs/>
        </w:rPr>
      </w:pPr>
      <w:r w:rsidRPr="0000761A">
        <w:rPr>
          <w:b/>
          <w:bCs/>
        </w:rPr>
        <w:t>6 APRIL 2026. - Koninklijk besluit tot wijziging van artikel 37bis van de wet betreffende de verplichte verzekering voor geneeskundige verzorging en uitkeringen, gecoördineerd op 14 juli 1994</w:t>
      </w:r>
    </w:p>
    <w:p w14:paraId="7D5DAA20" w14:textId="03BA0EBC" w:rsidR="0000761A" w:rsidRPr="0000761A" w:rsidRDefault="0000761A" w:rsidP="0000761A">
      <w:r w:rsidRPr="0000761A">
        <w:br/>
        <w:t>Artikel 1. In artikel 37bis, § 1, van de wet betreffende de verplichte verzekering voor geneeskundige verzorging en uitkeringen, gecoördineerd op 14 juli 1994, ingevoegd bij de wet van 21 december 1994 en laatstelijk gewijzigd bij het koninklijk besluit van 30 maart 2026, worden de volgende wijzigingen aangebracht:</w:t>
      </w:r>
      <w:r w:rsidRPr="0000761A">
        <w:br/>
        <w:t>1° in de Franse tekst wordt in de bepaling onder B., 1°, b), het woord "</w:t>
      </w:r>
      <w:proofErr w:type="spellStart"/>
      <w:r w:rsidRPr="0000761A">
        <w:t>pédiatre</w:t>
      </w:r>
      <w:proofErr w:type="spellEnd"/>
      <w:r w:rsidRPr="0000761A">
        <w:t>" vervangen door het woord "pédiatrie";</w:t>
      </w:r>
      <w:r w:rsidRPr="0000761A">
        <w:br/>
        <w:t>2° in de bepaling onder B., 2°, worden de woorden ", 104554, 106610, 106691" vervangen door de woorden " en 104554";</w:t>
      </w:r>
      <w:r w:rsidRPr="0000761A">
        <w:br/>
        <w:t xml:space="preserve">3° in de bepaling onder </w:t>
      </w:r>
      <w:proofErr w:type="spellStart"/>
      <w:r w:rsidRPr="0000761A">
        <w:t>Bbis</w:t>
      </w:r>
      <w:proofErr w:type="spellEnd"/>
      <w:r w:rsidRPr="0000761A">
        <w:t>., 2°, wordt het woord "106610" opgeheven;</w:t>
      </w:r>
      <w:r w:rsidRPr="0000761A">
        <w:br/>
        <w:t>4° in de bepaling onder C.,</w:t>
      </w:r>
      <w:r w:rsidRPr="0000761A">
        <w:br/>
        <w:t>a) wordt in de bepaling onder 4° het woord "et" vervangen door het woord "en";</w:t>
      </w:r>
      <w:r w:rsidRPr="0000761A">
        <w:br/>
        <w:t xml:space="preserve">b) worden in de bepaling onder 5° de woorden "woonzorgcentrum of rusthuis" vervangen door de </w:t>
      </w:r>
      <w:r w:rsidRPr="0000761A">
        <w:lastRenderedPageBreak/>
        <w:t xml:space="preserve">woorden "woonzorgcentrum (WZC), een maison de </w:t>
      </w:r>
      <w:proofErr w:type="spellStart"/>
      <w:r w:rsidRPr="0000761A">
        <w:t>repos</w:t>
      </w:r>
      <w:proofErr w:type="spellEnd"/>
      <w:r w:rsidRPr="0000761A">
        <w:t xml:space="preserve"> (MRPA), een maison de </w:t>
      </w:r>
      <w:proofErr w:type="spellStart"/>
      <w:r w:rsidRPr="0000761A">
        <w:t>repos</w:t>
      </w:r>
      <w:proofErr w:type="spellEnd"/>
      <w:r w:rsidRPr="0000761A">
        <w:t xml:space="preserve"> et de </w:t>
      </w:r>
      <w:proofErr w:type="spellStart"/>
      <w:r w:rsidRPr="0000761A">
        <w:t>soins</w:t>
      </w:r>
      <w:proofErr w:type="spellEnd"/>
      <w:r w:rsidRPr="0000761A">
        <w:t xml:space="preserve"> (MRS) of een </w:t>
      </w:r>
      <w:proofErr w:type="spellStart"/>
      <w:r w:rsidRPr="0000761A">
        <w:t>Wohn</w:t>
      </w:r>
      <w:proofErr w:type="spellEnd"/>
      <w:r w:rsidRPr="0000761A">
        <w:t xml:space="preserve">- </w:t>
      </w:r>
      <w:proofErr w:type="spellStart"/>
      <w:r w:rsidRPr="0000761A">
        <w:t>und</w:t>
      </w:r>
      <w:proofErr w:type="spellEnd"/>
      <w:r w:rsidRPr="0000761A">
        <w:t xml:space="preserve"> </w:t>
      </w:r>
      <w:proofErr w:type="spellStart"/>
      <w:r w:rsidRPr="0000761A">
        <w:t>Pflegezentrum</w:t>
      </w:r>
      <w:proofErr w:type="spellEnd"/>
      <w:r w:rsidRPr="0000761A">
        <w:t xml:space="preserve"> </w:t>
      </w:r>
      <w:proofErr w:type="spellStart"/>
      <w:r w:rsidRPr="0000761A">
        <w:t>für</w:t>
      </w:r>
      <w:proofErr w:type="spellEnd"/>
      <w:r w:rsidRPr="0000761A">
        <w:t xml:space="preserve"> Senioren (WPZS)";</w:t>
      </w:r>
      <w:r w:rsidRPr="0000761A">
        <w:br/>
        <w:t xml:space="preserve">c) worden in de bepaling onder 6° de woorden "woonzorgcentrum of rusthuis" vervangen door de woorden "woonzorgcentrum (WZC), een maison de </w:t>
      </w:r>
      <w:proofErr w:type="spellStart"/>
      <w:r w:rsidRPr="0000761A">
        <w:t>repos</w:t>
      </w:r>
      <w:proofErr w:type="spellEnd"/>
      <w:r w:rsidRPr="0000761A">
        <w:t xml:space="preserve"> (MRPA), een maison de </w:t>
      </w:r>
      <w:proofErr w:type="spellStart"/>
      <w:r w:rsidRPr="0000761A">
        <w:t>repos</w:t>
      </w:r>
      <w:proofErr w:type="spellEnd"/>
      <w:r w:rsidRPr="0000761A">
        <w:t xml:space="preserve"> et de </w:t>
      </w:r>
      <w:proofErr w:type="spellStart"/>
      <w:r w:rsidRPr="0000761A">
        <w:t>soins</w:t>
      </w:r>
      <w:proofErr w:type="spellEnd"/>
      <w:r w:rsidRPr="0000761A">
        <w:t xml:space="preserve"> (MRS) of een </w:t>
      </w:r>
      <w:proofErr w:type="spellStart"/>
      <w:r w:rsidRPr="0000761A">
        <w:t>Wohn</w:t>
      </w:r>
      <w:proofErr w:type="spellEnd"/>
      <w:r w:rsidRPr="0000761A">
        <w:t xml:space="preserve">- </w:t>
      </w:r>
      <w:proofErr w:type="spellStart"/>
      <w:r w:rsidRPr="0000761A">
        <w:t>und</w:t>
      </w:r>
      <w:proofErr w:type="spellEnd"/>
      <w:r w:rsidRPr="0000761A">
        <w:t xml:space="preserve"> </w:t>
      </w:r>
      <w:proofErr w:type="spellStart"/>
      <w:r w:rsidRPr="0000761A">
        <w:t>Pflegezentrum</w:t>
      </w:r>
      <w:proofErr w:type="spellEnd"/>
      <w:r w:rsidRPr="0000761A">
        <w:t xml:space="preserve"> </w:t>
      </w:r>
      <w:proofErr w:type="spellStart"/>
      <w:r w:rsidRPr="0000761A">
        <w:t>für</w:t>
      </w:r>
      <w:proofErr w:type="spellEnd"/>
      <w:r w:rsidRPr="0000761A">
        <w:t xml:space="preserve"> Senioren (WPZS)";</w:t>
      </w:r>
      <w:r w:rsidRPr="0000761A">
        <w:br/>
        <w:t>5° in de bepaling onder D, 2°, wordt het woord "et" vervangen door het woord "en";</w:t>
      </w:r>
      <w:r w:rsidRPr="0000761A">
        <w:br/>
      </w:r>
      <w:r w:rsidRPr="0000761A">
        <w:br/>
        <w:t>Art. 2. Dit besluit heeft uitwerking met ingang van 1 juni 2024.</w:t>
      </w:r>
      <w:r w:rsidRPr="0000761A">
        <w:br/>
      </w:r>
      <w:r w:rsidRPr="0000761A">
        <w:br/>
        <w:t>Art. 3. De minister bevoegd voor Sociale Zaken is belast met de uitvoering van dit besluit.</w:t>
      </w:r>
    </w:p>
    <w:p w14:paraId="789B780D" w14:textId="77777777" w:rsidR="0000761A" w:rsidRDefault="0000761A"/>
    <w:p w14:paraId="29D4709B" w14:textId="77777777" w:rsidR="0000761A" w:rsidRDefault="0000761A"/>
    <w:p w14:paraId="0C163EA0" w14:textId="77777777" w:rsidR="0000761A" w:rsidRPr="0000761A" w:rsidRDefault="0000761A" w:rsidP="0000761A">
      <w:pPr>
        <w:rPr>
          <w:b/>
          <w:bCs/>
        </w:rPr>
      </w:pPr>
      <w:r w:rsidRPr="0000761A">
        <w:rPr>
          <w:b/>
          <w:bCs/>
        </w:rPr>
        <w:t>6 APRIL 2026. - Koninklijk besluit houdende wijziging van de bijlage bij het koninklijk besluit van 18 september 2015 tot uitvoering van artikel 53, § 1, van de wet betreffende de verplichte verzekering voor geneeskundige verzorging en uitkeringen, gecoördineerd op 14 juli 1994, betreffende de derdebetalersregeling</w:t>
      </w:r>
    </w:p>
    <w:p w14:paraId="4C6D40B6" w14:textId="62F27B13" w:rsidR="0000761A" w:rsidRPr="0000761A" w:rsidRDefault="0000761A" w:rsidP="0000761A">
      <w:r w:rsidRPr="0000761A">
        <w:br/>
        <w:t>Artikel 1. In de bijlage bij het koninklijk besluit van 18 september 2015 tot uitvoering van artikel 53, § 1, van de wet betreffende de verplichte verzekering voor geneeskundige verzorging en uitkeringen, gecoördineerd op 14 juli 1994, betreffende de derdebetalersregeling, worden de volgende verstrekkingen aan de lijst toegevoegd:</w:t>
      </w:r>
      <w:r w:rsidRPr="0000761A">
        <w:br/>
        <w:t>"106610</w:t>
      </w:r>
      <w:r w:rsidRPr="0000761A">
        <w:br/>
        <w:t xml:space="preserve">Bezoek door een huisarts aan een rechthebbende verblijvend in een woonzorgcentrum (WZC), een maison de </w:t>
      </w:r>
      <w:proofErr w:type="spellStart"/>
      <w:r w:rsidRPr="0000761A">
        <w:t>repos</w:t>
      </w:r>
      <w:proofErr w:type="spellEnd"/>
      <w:r w:rsidRPr="0000761A">
        <w:t xml:space="preserve"> (MRPA), een maison de </w:t>
      </w:r>
      <w:proofErr w:type="spellStart"/>
      <w:r w:rsidRPr="0000761A">
        <w:t>repos</w:t>
      </w:r>
      <w:proofErr w:type="spellEnd"/>
      <w:r w:rsidRPr="0000761A">
        <w:t xml:space="preserve"> et de </w:t>
      </w:r>
      <w:proofErr w:type="spellStart"/>
      <w:r w:rsidRPr="0000761A">
        <w:t>soins</w:t>
      </w:r>
      <w:proofErr w:type="spellEnd"/>
      <w:r w:rsidRPr="0000761A">
        <w:t xml:space="preserve"> (MRS) of een </w:t>
      </w:r>
      <w:proofErr w:type="spellStart"/>
      <w:r w:rsidRPr="0000761A">
        <w:t>Wohn</w:t>
      </w:r>
      <w:proofErr w:type="spellEnd"/>
      <w:r w:rsidRPr="0000761A">
        <w:t xml:space="preserve">- </w:t>
      </w:r>
      <w:proofErr w:type="spellStart"/>
      <w:r w:rsidRPr="0000761A">
        <w:t>und</w:t>
      </w:r>
      <w:proofErr w:type="spellEnd"/>
      <w:r w:rsidRPr="0000761A">
        <w:t xml:space="preserve"> </w:t>
      </w:r>
      <w:proofErr w:type="spellStart"/>
      <w:r w:rsidRPr="0000761A">
        <w:t>Pflegezentrum</w:t>
      </w:r>
      <w:proofErr w:type="spellEnd"/>
      <w:r w:rsidRPr="0000761A">
        <w:t xml:space="preserve"> </w:t>
      </w:r>
      <w:proofErr w:type="spellStart"/>
      <w:r w:rsidRPr="0000761A">
        <w:t>für</w:t>
      </w:r>
      <w:proofErr w:type="spellEnd"/>
      <w:r w:rsidRPr="0000761A">
        <w:t xml:space="preserve"> Senioren (WPZS), per rechthebbende</w:t>
      </w:r>
      <w:r w:rsidRPr="0000761A">
        <w:br/>
        <w:t>106691</w:t>
      </w:r>
      <w:r w:rsidRPr="0000761A">
        <w:br/>
        <w:t xml:space="preserve">Bezoek door een huisarts op basis van verworven rechten aan een rechthebbende verblijvend in een woonzorgcentrum (WZC), een maison de </w:t>
      </w:r>
      <w:proofErr w:type="spellStart"/>
      <w:r w:rsidRPr="0000761A">
        <w:t>repos</w:t>
      </w:r>
      <w:proofErr w:type="spellEnd"/>
      <w:r w:rsidRPr="0000761A">
        <w:t xml:space="preserve"> (MRPA), een maison de </w:t>
      </w:r>
      <w:proofErr w:type="spellStart"/>
      <w:r w:rsidRPr="0000761A">
        <w:t>repos</w:t>
      </w:r>
      <w:proofErr w:type="spellEnd"/>
      <w:r w:rsidRPr="0000761A">
        <w:t xml:space="preserve"> et de </w:t>
      </w:r>
      <w:proofErr w:type="spellStart"/>
      <w:r w:rsidRPr="0000761A">
        <w:t>soins</w:t>
      </w:r>
      <w:proofErr w:type="spellEnd"/>
      <w:r w:rsidRPr="0000761A">
        <w:t xml:space="preserve"> (MRS) of een </w:t>
      </w:r>
      <w:proofErr w:type="spellStart"/>
      <w:r w:rsidRPr="0000761A">
        <w:t>Wohn</w:t>
      </w:r>
      <w:proofErr w:type="spellEnd"/>
      <w:r w:rsidRPr="0000761A">
        <w:t xml:space="preserve">- </w:t>
      </w:r>
      <w:proofErr w:type="spellStart"/>
      <w:r w:rsidRPr="0000761A">
        <w:t>und</w:t>
      </w:r>
      <w:proofErr w:type="spellEnd"/>
      <w:r w:rsidRPr="0000761A">
        <w:t xml:space="preserve"> </w:t>
      </w:r>
      <w:proofErr w:type="spellStart"/>
      <w:r w:rsidRPr="0000761A">
        <w:t>Pflegezentrum</w:t>
      </w:r>
      <w:proofErr w:type="spellEnd"/>
      <w:r w:rsidRPr="0000761A">
        <w:t xml:space="preserve"> </w:t>
      </w:r>
      <w:proofErr w:type="spellStart"/>
      <w:r w:rsidRPr="0000761A">
        <w:t>für</w:t>
      </w:r>
      <w:proofErr w:type="spellEnd"/>
      <w:r w:rsidRPr="0000761A">
        <w:t xml:space="preserve"> Senioren (WPZS), per rechthebbende</w:t>
      </w:r>
      <w:r w:rsidRPr="0000761A">
        <w:br/>
        <w:t>106632</w:t>
      </w:r>
      <w:r w:rsidRPr="0000761A">
        <w:br/>
        <w:t xml:space="preserve">Toeslag voor een bezoek door een huisarts aan een rechthebbende verblijvend in een woonzorgcentrum (WZC), een maison de </w:t>
      </w:r>
      <w:proofErr w:type="spellStart"/>
      <w:r w:rsidRPr="0000761A">
        <w:t>repos</w:t>
      </w:r>
      <w:proofErr w:type="spellEnd"/>
      <w:r w:rsidRPr="0000761A">
        <w:t xml:space="preserve"> (MRPA), een maison de </w:t>
      </w:r>
      <w:proofErr w:type="spellStart"/>
      <w:r w:rsidRPr="0000761A">
        <w:t>repos</w:t>
      </w:r>
      <w:proofErr w:type="spellEnd"/>
      <w:r w:rsidRPr="0000761A">
        <w:t xml:space="preserve"> et de </w:t>
      </w:r>
      <w:proofErr w:type="spellStart"/>
      <w:r w:rsidRPr="0000761A">
        <w:t>soins</w:t>
      </w:r>
      <w:proofErr w:type="spellEnd"/>
      <w:r w:rsidRPr="0000761A">
        <w:t xml:space="preserve"> (MRS) of een </w:t>
      </w:r>
      <w:proofErr w:type="spellStart"/>
      <w:r w:rsidRPr="0000761A">
        <w:t>Wohn</w:t>
      </w:r>
      <w:proofErr w:type="spellEnd"/>
      <w:r w:rsidRPr="0000761A">
        <w:t xml:space="preserve">- </w:t>
      </w:r>
      <w:proofErr w:type="spellStart"/>
      <w:r w:rsidRPr="0000761A">
        <w:t>und</w:t>
      </w:r>
      <w:proofErr w:type="spellEnd"/>
      <w:r w:rsidRPr="0000761A">
        <w:t xml:space="preserve"> </w:t>
      </w:r>
      <w:proofErr w:type="spellStart"/>
      <w:r w:rsidRPr="0000761A">
        <w:t>Pflegezentrum</w:t>
      </w:r>
      <w:proofErr w:type="spellEnd"/>
      <w:r w:rsidRPr="0000761A">
        <w:t xml:space="preserve"> </w:t>
      </w:r>
      <w:proofErr w:type="spellStart"/>
      <w:r w:rsidRPr="0000761A">
        <w:t>für</w:t>
      </w:r>
      <w:proofErr w:type="spellEnd"/>
      <w:r w:rsidRPr="0000761A">
        <w:t xml:space="preserve"> Senioren (WPZS) (106610), wanneer het bezoek tussen 18 en 21 uur wordt afgelegd, per rechthebbende</w:t>
      </w:r>
      <w:r w:rsidRPr="0000761A">
        <w:br/>
        <w:t>106654</w:t>
      </w:r>
      <w:r w:rsidRPr="0000761A">
        <w:br/>
        <w:t xml:space="preserve">Toeslag voor een bezoek door een huisarts aan een rechthebbende verblijvend in een woonzorgcentrum (WZC), een maison de </w:t>
      </w:r>
      <w:proofErr w:type="spellStart"/>
      <w:r w:rsidRPr="0000761A">
        <w:t>repos</w:t>
      </w:r>
      <w:proofErr w:type="spellEnd"/>
      <w:r w:rsidRPr="0000761A">
        <w:t xml:space="preserve"> (MRPA), een maison de </w:t>
      </w:r>
      <w:proofErr w:type="spellStart"/>
      <w:r w:rsidRPr="0000761A">
        <w:t>repos</w:t>
      </w:r>
      <w:proofErr w:type="spellEnd"/>
      <w:r w:rsidRPr="0000761A">
        <w:t xml:space="preserve"> et de </w:t>
      </w:r>
      <w:proofErr w:type="spellStart"/>
      <w:r w:rsidRPr="0000761A">
        <w:t>soins</w:t>
      </w:r>
      <w:proofErr w:type="spellEnd"/>
      <w:r w:rsidRPr="0000761A">
        <w:t xml:space="preserve"> (MRS) of een </w:t>
      </w:r>
      <w:proofErr w:type="spellStart"/>
      <w:r w:rsidRPr="0000761A">
        <w:t>Wohn</w:t>
      </w:r>
      <w:proofErr w:type="spellEnd"/>
      <w:r w:rsidRPr="0000761A">
        <w:t xml:space="preserve">- </w:t>
      </w:r>
      <w:proofErr w:type="spellStart"/>
      <w:r w:rsidRPr="0000761A">
        <w:t>und</w:t>
      </w:r>
      <w:proofErr w:type="spellEnd"/>
      <w:r w:rsidRPr="0000761A">
        <w:t xml:space="preserve"> </w:t>
      </w:r>
      <w:proofErr w:type="spellStart"/>
      <w:r w:rsidRPr="0000761A">
        <w:t>Pflegezentrum</w:t>
      </w:r>
      <w:proofErr w:type="spellEnd"/>
      <w:r w:rsidRPr="0000761A">
        <w:t xml:space="preserve"> </w:t>
      </w:r>
      <w:proofErr w:type="spellStart"/>
      <w:r w:rsidRPr="0000761A">
        <w:t>für</w:t>
      </w:r>
      <w:proofErr w:type="spellEnd"/>
      <w:r w:rsidRPr="0000761A">
        <w:t xml:space="preserve"> Senioren (WPZS) (106610), wanneer het bezoek tussen 21 en 8 uur wordt afgelegd, per rechthebbende</w:t>
      </w:r>
      <w:r w:rsidRPr="0000761A">
        <w:br/>
        <w:t>106676</w:t>
      </w:r>
      <w:r w:rsidRPr="0000761A">
        <w:br/>
        <w:t xml:space="preserve">Toeslag voor een bezoek door een huisarts aan een rechthebbende verblijvend in een woonzorgcentrum (WZC), een maison de </w:t>
      </w:r>
      <w:proofErr w:type="spellStart"/>
      <w:r w:rsidRPr="0000761A">
        <w:t>repos</w:t>
      </w:r>
      <w:proofErr w:type="spellEnd"/>
      <w:r w:rsidRPr="0000761A">
        <w:t xml:space="preserve"> (MRPA), een maison de </w:t>
      </w:r>
      <w:proofErr w:type="spellStart"/>
      <w:r w:rsidRPr="0000761A">
        <w:t>repos</w:t>
      </w:r>
      <w:proofErr w:type="spellEnd"/>
      <w:r w:rsidRPr="0000761A">
        <w:t xml:space="preserve"> et de </w:t>
      </w:r>
      <w:proofErr w:type="spellStart"/>
      <w:r w:rsidRPr="0000761A">
        <w:t>soins</w:t>
      </w:r>
      <w:proofErr w:type="spellEnd"/>
      <w:r w:rsidRPr="0000761A">
        <w:t xml:space="preserve"> (MRS) of een </w:t>
      </w:r>
      <w:proofErr w:type="spellStart"/>
      <w:r w:rsidRPr="0000761A">
        <w:t>Wohn</w:t>
      </w:r>
      <w:proofErr w:type="spellEnd"/>
      <w:r w:rsidRPr="0000761A">
        <w:t xml:space="preserve">- </w:t>
      </w:r>
      <w:proofErr w:type="spellStart"/>
      <w:r w:rsidRPr="0000761A">
        <w:t>und</w:t>
      </w:r>
      <w:proofErr w:type="spellEnd"/>
      <w:r w:rsidRPr="0000761A">
        <w:t xml:space="preserve"> </w:t>
      </w:r>
      <w:proofErr w:type="spellStart"/>
      <w:r w:rsidRPr="0000761A">
        <w:t>Pflegezentrum</w:t>
      </w:r>
      <w:proofErr w:type="spellEnd"/>
      <w:r w:rsidRPr="0000761A">
        <w:t xml:space="preserve"> </w:t>
      </w:r>
      <w:proofErr w:type="spellStart"/>
      <w:r w:rsidRPr="0000761A">
        <w:t>für</w:t>
      </w:r>
      <w:proofErr w:type="spellEnd"/>
      <w:r w:rsidRPr="0000761A">
        <w:t xml:space="preserve"> Senioren (WPZS) (106610), wanneer het bezoek op een zaterdag, een zondag of op een feestdag, tussen 8 en 21 uur wordt afgelegd, per rechthebbende</w:t>
      </w:r>
      <w:r w:rsidRPr="0000761A">
        <w:br/>
        <w:t>106713</w:t>
      </w:r>
      <w:r w:rsidRPr="0000761A">
        <w:br/>
        <w:t xml:space="preserve">Toeslag voor een bezoek door een huisarts op basis van verworven rechten, aan een </w:t>
      </w:r>
      <w:r w:rsidRPr="0000761A">
        <w:lastRenderedPageBreak/>
        <w:t xml:space="preserve">rechthebbende verblijvend in een woonzorgcentrum (WZC), een maison de </w:t>
      </w:r>
      <w:proofErr w:type="spellStart"/>
      <w:r w:rsidRPr="0000761A">
        <w:t>repos</w:t>
      </w:r>
      <w:proofErr w:type="spellEnd"/>
      <w:r w:rsidRPr="0000761A">
        <w:t xml:space="preserve"> (MRPA), een maison de </w:t>
      </w:r>
      <w:proofErr w:type="spellStart"/>
      <w:r w:rsidRPr="0000761A">
        <w:t>repos</w:t>
      </w:r>
      <w:proofErr w:type="spellEnd"/>
      <w:r w:rsidRPr="0000761A">
        <w:t xml:space="preserve"> et de </w:t>
      </w:r>
      <w:proofErr w:type="spellStart"/>
      <w:r w:rsidRPr="0000761A">
        <w:t>soins</w:t>
      </w:r>
      <w:proofErr w:type="spellEnd"/>
      <w:r w:rsidRPr="0000761A">
        <w:t xml:space="preserve"> (MRS) of een </w:t>
      </w:r>
      <w:proofErr w:type="spellStart"/>
      <w:r w:rsidRPr="0000761A">
        <w:t>Wohn</w:t>
      </w:r>
      <w:proofErr w:type="spellEnd"/>
      <w:r w:rsidRPr="0000761A">
        <w:t xml:space="preserve">- </w:t>
      </w:r>
      <w:proofErr w:type="spellStart"/>
      <w:r w:rsidRPr="0000761A">
        <w:t>und</w:t>
      </w:r>
      <w:proofErr w:type="spellEnd"/>
      <w:r w:rsidRPr="0000761A">
        <w:t xml:space="preserve"> </w:t>
      </w:r>
      <w:proofErr w:type="spellStart"/>
      <w:r w:rsidRPr="0000761A">
        <w:t>Pflegezentrum</w:t>
      </w:r>
      <w:proofErr w:type="spellEnd"/>
      <w:r w:rsidRPr="0000761A">
        <w:t xml:space="preserve"> </w:t>
      </w:r>
      <w:proofErr w:type="spellStart"/>
      <w:r w:rsidRPr="0000761A">
        <w:t>für</w:t>
      </w:r>
      <w:proofErr w:type="spellEnd"/>
      <w:r w:rsidRPr="0000761A">
        <w:t xml:space="preserve"> Senioren (WPZS) (106691), wanneer het bezoek tussen 18 en 21 uur wordt afgelegd, per rechthebbende</w:t>
      </w:r>
      <w:r w:rsidRPr="0000761A">
        <w:br/>
        <w:t>106735</w:t>
      </w:r>
      <w:r w:rsidRPr="0000761A">
        <w:br/>
        <w:t xml:space="preserve">Toeslag voor een bezoek door een huisarts op basis van verworven rechten, aan een rechthebbende verblijvend in een woonzorgcentrum (WZC), een maison de </w:t>
      </w:r>
      <w:proofErr w:type="spellStart"/>
      <w:r w:rsidRPr="0000761A">
        <w:t>repos</w:t>
      </w:r>
      <w:proofErr w:type="spellEnd"/>
      <w:r w:rsidRPr="0000761A">
        <w:t xml:space="preserve"> (MRPA), een maison de </w:t>
      </w:r>
      <w:proofErr w:type="spellStart"/>
      <w:r w:rsidRPr="0000761A">
        <w:t>repos</w:t>
      </w:r>
      <w:proofErr w:type="spellEnd"/>
      <w:r w:rsidRPr="0000761A">
        <w:t xml:space="preserve"> et de </w:t>
      </w:r>
      <w:proofErr w:type="spellStart"/>
      <w:r w:rsidRPr="0000761A">
        <w:t>soins</w:t>
      </w:r>
      <w:proofErr w:type="spellEnd"/>
      <w:r w:rsidRPr="0000761A">
        <w:t xml:space="preserve"> (MRS) of een </w:t>
      </w:r>
      <w:proofErr w:type="spellStart"/>
      <w:r w:rsidRPr="0000761A">
        <w:t>Wohn</w:t>
      </w:r>
      <w:proofErr w:type="spellEnd"/>
      <w:r w:rsidRPr="0000761A">
        <w:t xml:space="preserve">- </w:t>
      </w:r>
      <w:proofErr w:type="spellStart"/>
      <w:r w:rsidRPr="0000761A">
        <w:t>und</w:t>
      </w:r>
      <w:proofErr w:type="spellEnd"/>
      <w:r w:rsidRPr="0000761A">
        <w:t xml:space="preserve"> </w:t>
      </w:r>
      <w:proofErr w:type="spellStart"/>
      <w:r w:rsidRPr="0000761A">
        <w:t>Pflegezentrum</w:t>
      </w:r>
      <w:proofErr w:type="spellEnd"/>
      <w:r w:rsidRPr="0000761A">
        <w:t xml:space="preserve"> </w:t>
      </w:r>
      <w:proofErr w:type="spellStart"/>
      <w:r w:rsidRPr="0000761A">
        <w:t>für</w:t>
      </w:r>
      <w:proofErr w:type="spellEnd"/>
      <w:r w:rsidRPr="0000761A">
        <w:t xml:space="preserve"> Senioren (WPZS) (106691), wanneer het bezoek tussen 21 en 8 uur wordt afgelegd, per rechthebbende</w:t>
      </w:r>
      <w:r w:rsidRPr="0000761A">
        <w:br/>
        <w:t>106750</w:t>
      </w:r>
      <w:r w:rsidRPr="0000761A">
        <w:br/>
        <w:t xml:space="preserve">Toeslag voor een bezoek door een huisarts op basis van verworven rechten, aan een rechthebbende verblijvend in een woonzorgcentrum (WZC), een maison de </w:t>
      </w:r>
      <w:proofErr w:type="spellStart"/>
      <w:r w:rsidRPr="0000761A">
        <w:t>repos</w:t>
      </w:r>
      <w:proofErr w:type="spellEnd"/>
      <w:r w:rsidRPr="0000761A">
        <w:t xml:space="preserve"> (MRPA), een maison de </w:t>
      </w:r>
      <w:proofErr w:type="spellStart"/>
      <w:r w:rsidRPr="0000761A">
        <w:t>repos</w:t>
      </w:r>
      <w:proofErr w:type="spellEnd"/>
      <w:r w:rsidRPr="0000761A">
        <w:t xml:space="preserve"> et de </w:t>
      </w:r>
      <w:proofErr w:type="spellStart"/>
      <w:r w:rsidRPr="0000761A">
        <w:t>soins</w:t>
      </w:r>
      <w:proofErr w:type="spellEnd"/>
      <w:r w:rsidRPr="0000761A">
        <w:t xml:space="preserve"> (MRS) of een </w:t>
      </w:r>
      <w:proofErr w:type="spellStart"/>
      <w:r w:rsidRPr="0000761A">
        <w:t>Wohn</w:t>
      </w:r>
      <w:proofErr w:type="spellEnd"/>
      <w:r w:rsidRPr="0000761A">
        <w:t xml:space="preserve">- </w:t>
      </w:r>
      <w:proofErr w:type="spellStart"/>
      <w:r w:rsidRPr="0000761A">
        <w:t>und</w:t>
      </w:r>
      <w:proofErr w:type="spellEnd"/>
      <w:r w:rsidRPr="0000761A">
        <w:t xml:space="preserve"> </w:t>
      </w:r>
      <w:proofErr w:type="spellStart"/>
      <w:r w:rsidRPr="0000761A">
        <w:t>Pflegezentrum</w:t>
      </w:r>
      <w:proofErr w:type="spellEnd"/>
      <w:r w:rsidRPr="0000761A">
        <w:t xml:space="preserve"> </w:t>
      </w:r>
      <w:proofErr w:type="spellStart"/>
      <w:r w:rsidRPr="0000761A">
        <w:t>für</w:t>
      </w:r>
      <w:proofErr w:type="spellEnd"/>
      <w:r w:rsidRPr="0000761A">
        <w:t xml:space="preserve"> Senioren (WPZS) (106691), wanneer het bezoek op een zaterdag, een zondag of op een feestdag, tussen 8 en 21 uur wordt afgelegd, per rechthebbende.".</w:t>
      </w:r>
      <w:r w:rsidRPr="0000761A">
        <w:br/>
      </w:r>
      <w:r w:rsidRPr="0000761A">
        <w:br/>
        <w:t>Art. 2. Dit besluit heeft uitwerking met ingang van 1 juni 2024.</w:t>
      </w:r>
      <w:r w:rsidRPr="0000761A">
        <w:br/>
      </w:r>
      <w:r w:rsidRPr="0000761A">
        <w:br/>
        <w:t>Art. 3. De minister bevoegd voor Sociale Zaken is belast met de uitvoering van dit besluit.</w:t>
      </w:r>
    </w:p>
    <w:p w14:paraId="46B09148" w14:textId="77777777" w:rsidR="0000761A" w:rsidRDefault="0000761A"/>
    <w:p w14:paraId="7F39FD59" w14:textId="77777777" w:rsidR="0000761A" w:rsidRDefault="0000761A"/>
    <w:p w14:paraId="2CA97890" w14:textId="77777777" w:rsidR="0000761A" w:rsidRPr="0000761A" w:rsidRDefault="0000761A">
      <w:pPr>
        <w:rPr>
          <w:b/>
          <w:bCs/>
        </w:rPr>
      </w:pPr>
      <w:r w:rsidRPr="0000761A">
        <w:rPr>
          <w:b/>
          <w:bCs/>
        </w:rPr>
        <w:t>Rijksinstituut voor ziekte- en invaliditeitsverzekering Interpretatieregels betreffende de nomenclatuur van de geneeskundige verstrekkingen</w:t>
      </w:r>
      <w:r w:rsidRPr="0000761A">
        <w:rPr>
          <w:b/>
          <w:bCs/>
        </w:rPr>
        <w:br/>
      </w:r>
    </w:p>
    <w:p w14:paraId="402F740A" w14:textId="6DDC049A" w:rsidR="0000761A" w:rsidRDefault="0000761A">
      <w:r w:rsidRPr="0000761A">
        <w:t>Op voorstel van de Technische geneeskundige raad van 5 november 2024 en in uitvoering van artikel 22, 4° bis, van de wet betreffende de verplichte verzekering voor geneeskundige verzorging en uitkeringen, gecoördineerd op 14 juli 1994, heeft het Comité van de Verzekering voor geneeskundige verzorging op 28 april 2025 de hierna gaande beslissing genomen:</w:t>
      </w:r>
      <w:r w:rsidRPr="0000761A">
        <w:br/>
        <w:t>Interpretatieregel betreffende de verstrekkingen van artikel 2 (Raadplegingen, bezoeken en adviezen, psychotherapieën en andere verstrekkingen) van de nomenclatuur van de geneeskundige verstrekkingen:</w:t>
      </w:r>
      <w:r w:rsidRPr="0000761A">
        <w:br/>
        <w:t>De interpretatieregel 01 wordt vervangen als volgt:</w:t>
      </w:r>
      <w:r w:rsidRPr="0000761A">
        <w:br/>
        <w:t>"Onder bezoek aan de rechthebbende wordt verstaan het bezoek dat de rechthebbende ontvangt waar hij gewoonlijk, tijdelijk of toevallig verblijft.</w:t>
      </w:r>
      <w:r w:rsidRPr="0000761A">
        <w:br/>
        <w:t>Er is geen tegemoetkoming door de verplichte verzekering voor geneeskundige verzorging en uitkeringen voorzien voor een bezoek aan een patiënt die verblijft in een ziekenhuis, behoudens uitzonderingen voorzien in de nomenclatuur van de geneeskundige verstrekkingen.</w:t>
      </w:r>
      <w:r w:rsidRPr="0000761A">
        <w:br/>
        <w:t>Onder raadpleging in de spreekkamer van de arts wordt verstaan een raadpleging waarvoor de rechthebbende zich verplaatst naar de spreekkamer van de arts.".</w:t>
      </w:r>
      <w:r w:rsidRPr="0000761A">
        <w:br/>
        <w:t>Deze beslissing heeft uitwerking met ingang van 1 juni 2024.</w:t>
      </w:r>
      <w:r w:rsidRPr="0000761A">
        <w:br/>
        <w:t>De Leidend ambtenaar,</w:t>
      </w:r>
      <w:r w:rsidRPr="0000761A">
        <w:br/>
        <w:t>M. DAUBIE</w:t>
      </w:r>
      <w:r w:rsidRPr="0000761A">
        <w:br/>
        <w:t>De Voorzitster,</w:t>
      </w:r>
      <w:r w:rsidRPr="0000761A">
        <w:br/>
        <w:t>A. KIRSCH</w:t>
      </w:r>
    </w:p>
    <w:p w14:paraId="087D3323" w14:textId="77777777" w:rsidR="0000761A" w:rsidRDefault="0000761A"/>
    <w:sectPr w:rsidR="000076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1A"/>
    <w:rsid w:val="0000761A"/>
    <w:rsid w:val="0063097D"/>
    <w:rsid w:val="00817428"/>
    <w:rsid w:val="00CB730B"/>
    <w:rsid w:val="00CE0F38"/>
    <w:rsid w:val="00CF5EE2"/>
    <w:rsid w:val="00FA01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BB7E"/>
  <w15:chartTrackingRefBased/>
  <w15:docId w15:val="{8A283EEB-4E10-45E6-88E0-CE956354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7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7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76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76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76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76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76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76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76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76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76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76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76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76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76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76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76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761A"/>
    <w:rPr>
      <w:rFonts w:eastAsiaTheme="majorEastAsia" w:cstheme="majorBidi"/>
      <w:color w:val="272727" w:themeColor="text1" w:themeTint="D8"/>
    </w:rPr>
  </w:style>
  <w:style w:type="paragraph" w:styleId="Titel">
    <w:name w:val="Title"/>
    <w:basedOn w:val="Standaard"/>
    <w:next w:val="Standaard"/>
    <w:link w:val="TitelChar"/>
    <w:uiPriority w:val="10"/>
    <w:qFormat/>
    <w:rsid w:val="00007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76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76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76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76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761A"/>
    <w:rPr>
      <w:i/>
      <w:iCs/>
      <w:color w:val="404040" w:themeColor="text1" w:themeTint="BF"/>
    </w:rPr>
  </w:style>
  <w:style w:type="paragraph" w:styleId="Lijstalinea">
    <w:name w:val="List Paragraph"/>
    <w:basedOn w:val="Standaard"/>
    <w:uiPriority w:val="34"/>
    <w:qFormat/>
    <w:rsid w:val="0000761A"/>
    <w:pPr>
      <w:ind w:left="720"/>
      <w:contextualSpacing/>
    </w:pPr>
  </w:style>
  <w:style w:type="character" w:styleId="Intensievebenadrukking">
    <w:name w:val="Intense Emphasis"/>
    <w:basedOn w:val="Standaardalinea-lettertype"/>
    <w:uiPriority w:val="21"/>
    <w:qFormat/>
    <w:rsid w:val="0000761A"/>
    <w:rPr>
      <w:i/>
      <w:iCs/>
      <w:color w:val="0F4761" w:themeColor="accent1" w:themeShade="BF"/>
    </w:rPr>
  </w:style>
  <w:style w:type="paragraph" w:styleId="Duidelijkcitaat">
    <w:name w:val="Intense Quote"/>
    <w:basedOn w:val="Standaard"/>
    <w:next w:val="Standaard"/>
    <w:link w:val="DuidelijkcitaatChar"/>
    <w:uiPriority w:val="30"/>
    <w:qFormat/>
    <w:rsid w:val="00007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761A"/>
    <w:rPr>
      <w:i/>
      <w:iCs/>
      <w:color w:val="0F4761" w:themeColor="accent1" w:themeShade="BF"/>
    </w:rPr>
  </w:style>
  <w:style w:type="character" w:styleId="Intensieveverwijzing">
    <w:name w:val="Intense Reference"/>
    <w:basedOn w:val="Standaardalinea-lettertype"/>
    <w:uiPriority w:val="32"/>
    <w:qFormat/>
    <w:rsid w:val="000076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1726</Words>
  <Characters>9494</Characters>
  <Application>Microsoft Office Word</Application>
  <DocSecurity>0</DocSecurity>
  <Lines>79</Lines>
  <Paragraphs>22</Paragraphs>
  <ScaleCrop>false</ScaleCrop>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2026-04-22T08:24:00Z</dcterms:created>
  <dcterms:modified xsi:type="dcterms:W3CDTF">2026-04-22T08:29:00Z</dcterms:modified>
</cp:coreProperties>
</file>